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распоряжения</w:t>
      </w:r>
      <w:r w:rsidR="00833224" w:rsidRPr="001A17D5">
        <w:rPr>
          <w:rFonts w:cs="Times New Roman"/>
          <w:b/>
          <w:bCs/>
          <w:iCs/>
          <w:szCs w:val="24"/>
        </w:rPr>
        <w:t>м</w:t>
      </w:r>
      <w:r>
        <w:rPr>
          <w:rFonts w:cs="Times New Roman"/>
          <w:b/>
          <w:bCs/>
          <w:iCs/>
          <w:szCs w:val="24"/>
        </w:rPr>
        <w:t>и</w:t>
      </w:r>
      <w:r w:rsidR="00833224" w:rsidRPr="001A17D5">
        <w:rPr>
          <w:rFonts w:cs="Times New Roman"/>
          <w:b/>
          <w:bCs/>
          <w:iCs/>
          <w:szCs w:val="24"/>
        </w:rPr>
        <w:t xml:space="preserve">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4A2D6A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1F620D">
        <w:rPr>
          <w:rFonts w:cs="Times New Roman"/>
          <w:b/>
          <w:szCs w:val="24"/>
        </w:rPr>
        <w:t>мая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1F620D">
        <w:rPr>
          <w:rFonts w:cs="Times New Roman"/>
          <w:b/>
          <w:bCs/>
          <w:iCs/>
          <w:szCs w:val="24"/>
        </w:rPr>
        <w:t>1</w:t>
      </w:r>
      <w:r w:rsidR="004A2D6A">
        <w:rPr>
          <w:rFonts w:cs="Times New Roman"/>
          <w:b/>
          <w:bCs/>
          <w:iCs/>
          <w:szCs w:val="24"/>
        </w:rPr>
        <w:t>722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Pr="001A17D5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10BB1" w:rsidRDefault="00010BB1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10BB1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10BB1">
        <w:t xml:space="preserve">Комитет по управлению имуществом </w:t>
      </w:r>
      <w:r w:rsidRPr="004773C6">
        <w:t>Златоустовского городского округа</w:t>
      </w:r>
      <w:r w:rsidR="00010BB1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7E6435">
        <w:t xml:space="preserve">ранее </w:t>
      </w:r>
      <w:r w:rsidR="00010BB1">
        <w:t>торги не проводились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>ООО «</w:t>
      </w:r>
      <w:r w:rsidR="00C55BA5">
        <w:t>Центр оценки и экспертизы Метод»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1F620D">
        <w:t>62</w:t>
      </w:r>
      <w:r w:rsidR="00010BB1">
        <w:t>2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</w:t>
      </w:r>
      <w:r w:rsidR="00010BB1">
        <w:t>24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</w:t>
      </w:r>
      <w:r w:rsidR="00010BB1">
        <w:t>25</w:t>
      </w:r>
      <w:r w:rsidR="001F620D">
        <w:t>-2</w:t>
      </w:r>
      <w:r w:rsidR="00C55BA5">
        <w:t>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62</w:t>
      </w:r>
      <w:r w:rsidR="00010BB1">
        <w:t>7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010BB1">
        <w:t>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093901">
        <w:t>29</w:t>
      </w:r>
      <w:r w:rsidRPr="00630A18">
        <w:t>.</w:t>
      </w:r>
      <w:r w:rsidR="00093901">
        <w:t>07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1D09BE">
        <w:t>2</w:t>
      </w:r>
      <w:r w:rsidR="00093901">
        <w:t>4</w:t>
      </w:r>
      <w:r w:rsidRPr="00630A18">
        <w:t>.</w:t>
      </w:r>
      <w:r w:rsidR="00093901">
        <w:t>08</w:t>
      </w:r>
      <w:r w:rsidRPr="00630A18">
        <w:t>.202</w:t>
      </w:r>
      <w:r w:rsidR="006D1487">
        <w:t>5</w:t>
      </w:r>
      <w:r w:rsidRPr="00630A18">
        <w:t xml:space="preserve"> в 23.59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093901">
        <w:t>24</w:t>
      </w:r>
      <w:r w:rsidRPr="00630A18">
        <w:rPr>
          <w:bCs w:val="0"/>
        </w:rPr>
        <w:t>.</w:t>
      </w:r>
      <w:r w:rsidR="00093901">
        <w:rPr>
          <w:bCs w:val="0"/>
        </w:rPr>
        <w:t>08</w:t>
      </w:r>
      <w:r w:rsidRPr="00630A18">
        <w:rPr>
          <w:bCs w:val="0"/>
        </w:rPr>
        <w:t>.202</w:t>
      </w:r>
      <w:r w:rsidR="006D1487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093901">
        <w:t>27</w:t>
      </w:r>
      <w:r w:rsidRPr="00630A18">
        <w:rPr>
          <w:szCs w:val="28"/>
        </w:rPr>
        <w:t>.</w:t>
      </w:r>
      <w:r w:rsidR="00093901">
        <w:rPr>
          <w:szCs w:val="28"/>
        </w:rPr>
        <w:t>08</w:t>
      </w:r>
      <w:r w:rsidRPr="00630A18">
        <w:rPr>
          <w:szCs w:val="28"/>
        </w:rPr>
        <w:t>.202</w:t>
      </w:r>
      <w:r w:rsidR="006D1487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093901">
        <w:t>28</w:t>
      </w:r>
      <w:r w:rsidRPr="00630A18">
        <w:t>.</w:t>
      </w:r>
      <w:r w:rsidR="00093901">
        <w:t>08</w:t>
      </w:r>
      <w:r w:rsidRPr="00630A18">
        <w:t>.202</w:t>
      </w:r>
      <w:r w:rsidR="006D1487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lastRenderedPageBreak/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010BB1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10BB1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lastRenderedPageBreak/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</w:t>
      </w:r>
      <w:r w:rsidR="00297853" w:rsidRPr="00297853">
        <w:lastRenderedPageBreak/>
        <w:t>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10BB1" w:rsidRPr="00713F2D">
          <w:rPr>
            <w:rStyle w:val="a4"/>
          </w:rPr>
          <w:t>http://www.zlat-go.ru/</w:t>
        </w:r>
      </w:hyperlink>
      <w:r w:rsidR="00010BB1">
        <w:t xml:space="preserve"> </w:t>
      </w:r>
      <w:r w:rsidRPr="0068541B">
        <w:t>Главная&gt;</w:t>
      </w:r>
      <w:r w:rsidR="00010BB1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</w:t>
      </w:r>
      <w:r w:rsidRPr="0024440E">
        <w:rPr>
          <w:b/>
          <w:bCs/>
        </w:rPr>
        <w:lastRenderedPageBreak/>
        <w:t>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lastRenderedPageBreak/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lastRenderedPageBreak/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EC7D7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A9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443E3F">
              <w:rPr>
                <w:rFonts w:cs="Times New Roman"/>
                <w:sz w:val="20"/>
                <w:szCs w:val="20"/>
              </w:rPr>
              <w:t>нежилое помещение, назначение: нежилое, площадь: 117,3 кв. метра, этаж: цокольный, кадастровый номер: 74:25:0304603:263, расположенное по адресу: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 Челябинская область,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>г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. Златоуст, ул. им. Ф.Ф.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Сыромолотова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395BCD" w:rsidRPr="00443E3F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43E3F">
              <w:rPr>
                <w:rFonts w:cs="Times New Roman"/>
                <w:sz w:val="20"/>
                <w:szCs w:val="20"/>
              </w:rPr>
              <w:t xml:space="preserve">д. 4,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>.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3E71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933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="003E7197">
              <w:rPr>
                <w:rFonts w:cs="Times New Roman"/>
                <w:sz w:val="20"/>
                <w:szCs w:val="20"/>
              </w:rPr>
              <w:t>00</w:t>
            </w:r>
            <w:r w:rsidR="00C45BC5" w:rsidRPr="00FB4CC1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196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650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3E7197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3E7197">
              <w:rPr>
                <w:rFonts w:cs="Times New Roman"/>
                <w:sz w:val="20"/>
                <w:szCs w:val="20"/>
              </w:rPr>
              <w:t>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5BCD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 w:rsidR="004A39B8">
              <w:rPr>
                <w:rFonts w:cs="Times New Roman"/>
                <w:sz w:val="20"/>
                <w:szCs w:val="20"/>
              </w:rPr>
              <w:t xml:space="preserve">в </w:t>
            </w:r>
            <w:r w:rsidR="009F4F82">
              <w:rPr>
                <w:rFonts w:cs="Times New Roman"/>
                <w:sz w:val="20"/>
                <w:szCs w:val="20"/>
              </w:rPr>
              <w:t>цокольном</w:t>
            </w:r>
            <w:r w:rsidR="004A39B8">
              <w:rPr>
                <w:rFonts w:cs="Times New Roman"/>
                <w:sz w:val="20"/>
                <w:szCs w:val="20"/>
              </w:rPr>
              <w:t xml:space="preserve">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352DAD" w:rsidRPr="00FB4CC1">
              <w:rPr>
                <w:rFonts w:cs="Times New Roman"/>
                <w:sz w:val="20"/>
                <w:szCs w:val="20"/>
              </w:rPr>
              <w:t>МКД, год постройки 19</w:t>
            </w:r>
            <w:r w:rsidR="009F4F82">
              <w:rPr>
                <w:rFonts w:cs="Times New Roman"/>
                <w:sz w:val="20"/>
                <w:szCs w:val="20"/>
              </w:rPr>
              <w:t>78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9D7D3B" w:rsidRPr="00FB4CC1">
              <w:rPr>
                <w:bCs/>
                <w:sz w:val="20"/>
                <w:szCs w:val="20"/>
              </w:rPr>
              <w:t xml:space="preserve">Вход в помещение </w:t>
            </w:r>
            <w:r w:rsidR="004A39B8">
              <w:rPr>
                <w:bCs/>
                <w:sz w:val="20"/>
                <w:szCs w:val="20"/>
              </w:rPr>
              <w:t>– наличие отдельного входа</w:t>
            </w:r>
            <w:r w:rsidR="00A14A05" w:rsidRPr="00FB4CC1">
              <w:rPr>
                <w:bCs/>
                <w:sz w:val="20"/>
                <w:szCs w:val="20"/>
              </w:rPr>
              <w:t>.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4A39B8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4A39B8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 w:rsidR="00A14A05" w:rsidRPr="00FB4CC1">
              <w:rPr>
                <w:rFonts w:cs="Times New Roman"/>
                <w:sz w:val="20"/>
                <w:szCs w:val="20"/>
              </w:rPr>
              <w:t>требуется</w:t>
            </w:r>
            <w:r w:rsidR="004A39B8"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Стены </w:t>
            </w:r>
            <w:r w:rsidR="00E66066">
              <w:rPr>
                <w:rFonts w:cs="Times New Roman"/>
                <w:sz w:val="20"/>
                <w:szCs w:val="20"/>
              </w:rPr>
              <w:t xml:space="preserve">кирпич, </w:t>
            </w:r>
            <w:r w:rsidR="009F4F82">
              <w:rPr>
                <w:rFonts w:cs="Times New Roman"/>
                <w:sz w:val="20"/>
                <w:szCs w:val="20"/>
              </w:rPr>
              <w:t>железобетонные панели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 w:rsidR="009F4F82">
              <w:rPr>
                <w:rFonts w:cs="Times New Roman"/>
                <w:sz w:val="20"/>
                <w:szCs w:val="20"/>
              </w:rPr>
              <w:t>железо</w:t>
            </w:r>
            <w:r w:rsidR="00D40598">
              <w:rPr>
                <w:rFonts w:cs="Times New Roman"/>
                <w:sz w:val="20"/>
                <w:szCs w:val="20"/>
              </w:rPr>
              <w:t>бетон</w:t>
            </w:r>
            <w:r w:rsidR="009F4F82">
              <w:rPr>
                <w:rFonts w:cs="Times New Roman"/>
                <w:sz w:val="20"/>
                <w:szCs w:val="20"/>
              </w:rPr>
              <w:t>ные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Внутренняя отделка стен помещения: </w:t>
            </w:r>
            <w:r w:rsidR="00D40598">
              <w:rPr>
                <w:rFonts w:cs="Times New Roman"/>
                <w:sz w:val="20"/>
                <w:szCs w:val="20"/>
              </w:rPr>
              <w:t xml:space="preserve">покраска, </w:t>
            </w:r>
            <w:r w:rsidR="00E66066">
              <w:rPr>
                <w:rFonts w:cs="Times New Roman"/>
                <w:sz w:val="20"/>
                <w:szCs w:val="20"/>
              </w:rPr>
              <w:t>обои,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D40598">
              <w:rPr>
                <w:rFonts w:cs="Times New Roman"/>
                <w:sz w:val="20"/>
                <w:szCs w:val="20"/>
              </w:rPr>
              <w:t>покраска</w:t>
            </w:r>
            <w:r w:rsidR="00E66066">
              <w:rPr>
                <w:rFonts w:cs="Times New Roman"/>
                <w:sz w:val="20"/>
                <w:szCs w:val="20"/>
              </w:rPr>
              <w:t xml:space="preserve">, </w:t>
            </w:r>
            <w:proofErr w:type="gramStart"/>
            <w:r w:rsidR="00E66066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D40598">
              <w:rPr>
                <w:rFonts w:cs="Times New Roman"/>
                <w:sz w:val="20"/>
                <w:szCs w:val="20"/>
              </w:rPr>
              <w:t xml:space="preserve">бетон, </w:t>
            </w:r>
            <w:r w:rsidR="00E66066">
              <w:rPr>
                <w:rFonts w:cs="Times New Roman"/>
                <w:sz w:val="20"/>
                <w:szCs w:val="20"/>
              </w:rPr>
              <w:t>дощатый, линолеум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 w:rsidR="00352DAD" w:rsidRPr="00FB4CC1">
              <w:rPr>
                <w:rFonts w:cs="Times New Roman"/>
                <w:sz w:val="20"/>
                <w:szCs w:val="20"/>
              </w:rPr>
              <w:t>ая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352DAD" w:rsidRPr="00FB4CC1">
              <w:rPr>
                <w:rFonts w:cs="Times New Roman"/>
                <w:sz w:val="20"/>
                <w:szCs w:val="20"/>
              </w:rPr>
              <w:t>ь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352DAD" w:rsidRPr="00FB4CC1">
              <w:rPr>
                <w:rFonts w:cs="Times New Roman"/>
                <w:sz w:val="20"/>
                <w:szCs w:val="20"/>
              </w:rPr>
              <w:t>деревянная</w:t>
            </w:r>
            <w:r w:rsidR="00D40598">
              <w:rPr>
                <w:rFonts w:cs="Times New Roman"/>
                <w:sz w:val="20"/>
                <w:szCs w:val="20"/>
              </w:rPr>
              <w:t>, частично отсутствуют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E66066">
              <w:rPr>
                <w:rFonts w:cs="Times New Roman"/>
                <w:sz w:val="20"/>
                <w:szCs w:val="20"/>
              </w:rPr>
              <w:t>деревянные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443E3F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443E3F">
              <w:rPr>
                <w:rFonts w:cs="Times New Roman"/>
                <w:sz w:val="20"/>
                <w:szCs w:val="20"/>
              </w:rPr>
              <w:t xml:space="preserve">помещение, назначение: нежилое, площадь: 105,2 кв. метра, этаж: цокольный, кадастровый номер: 74:25:0303003:780, расположенное </w:t>
            </w:r>
            <w:r w:rsidRPr="00443E3F">
              <w:rPr>
                <w:rFonts w:cs="Times New Roman"/>
                <w:sz w:val="20"/>
                <w:szCs w:val="20"/>
              </w:rPr>
              <w:br/>
              <w:t>по адресу: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>Челябинская область, г. Златоуст, кв. им. А.М. Матросова, д. 3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9D13B5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678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="009D13B5">
              <w:rPr>
                <w:rFonts w:cs="Times New Roman"/>
                <w:sz w:val="20"/>
                <w:szCs w:val="20"/>
              </w:rPr>
              <w:t>000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133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A86DD8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</w:t>
            </w:r>
            <w:r w:rsidR="00A86DD8">
              <w:rPr>
                <w:rFonts w:cs="Times New Roman"/>
                <w:sz w:val="20"/>
                <w:szCs w:val="20"/>
              </w:rPr>
              <w:t>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A86DD8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14A05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 w:rsidR="001111B9">
              <w:rPr>
                <w:rFonts w:cs="Times New Roman"/>
                <w:sz w:val="20"/>
                <w:szCs w:val="20"/>
              </w:rPr>
              <w:t>в цокольном</w:t>
            </w:r>
            <w:r w:rsidR="00FC62F0">
              <w:rPr>
                <w:rFonts w:cs="Times New Roman"/>
                <w:sz w:val="20"/>
                <w:szCs w:val="20"/>
              </w:rPr>
              <w:t xml:space="preserve"> этаже МКД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 xml:space="preserve">Вход в помещение </w:t>
            </w:r>
            <w:r w:rsidR="00FC62F0">
              <w:rPr>
                <w:bCs/>
                <w:sz w:val="20"/>
                <w:szCs w:val="20"/>
              </w:rPr>
              <w:t>– наличие отдельного входа</w:t>
            </w:r>
            <w:r w:rsidRPr="00FB4CC1">
              <w:rPr>
                <w:bCs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FC62F0">
              <w:rPr>
                <w:rFonts w:cs="Times New Roman"/>
                <w:sz w:val="20"/>
                <w:szCs w:val="20"/>
              </w:rPr>
              <w:t>,</w:t>
            </w:r>
            <w:r w:rsidR="00A57155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FC62F0">
              <w:rPr>
                <w:rFonts w:cs="Times New Roman"/>
                <w:sz w:val="20"/>
                <w:szCs w:val="20"/>
              </w:rPr>
              <w:t>в</w:t>
            </w:r>
            <w:r w:rsidR="00A57155" w:rsidRPr="00FB4CC1">
              <w:rPr>
                <w:rFonts w:cs="Times New Roman"/>
                <w:sz w:val="20"/>
                <w:szCs w:val="20"/>
              </w:rPr>
              <w:t>одоснабжение и водоотведение</w:t>
            </w:r>
            <w:r w:rsidRPr="00FB4CC1">
              <w:rPr>
                <w:rFonts w:cs="Times New Roman"/>
                <w:sz w:val="20"/>
                <w:szCs w:val="20"/>
              </w:rPr>
              <w:t xml:space="preserve">. Состояние помещения: </w:t>
            </w:r>
            <w:r w:rsidR="00FC62F0">
              <w:rPr>
                <w:rFonts w:cs="Times New Roman"/>
                <w:sz w:val="20"/>
                <w:szCs w:val="20"/>
              </w:rPr>
              <w:t>требуется ремонт</w:t>
            </w:r>
            <w:r w:rsidRPr="00FB4CC1">
              <w:rPr>
                <w:rFonts w:cs="Times New Roman"/>
                <w:sz w:val="20"/>
                <w:szCs w:val="20"/>
              </w:rPr>
              <w:t>. Стены кирпичные, перекрытия железобетонн</w:t>
            </w:r>
            <w:r w:rsidR="008777FC"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8777FC">
              <w:rPr>
                <w:rFonts w:cs="Times New Roman"/>
                <w:sz w:val="20"/>
                <w:szCs w:val="20"/>
              </w:rPr>
              <w:t>плиты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8777FC">
              <w:rPr>
                <w:rFonts w:cs="Times New Roman"/>
                <w:sz w:val="20"/>
                <w:szCs w:val="20"/>
              </w:rPr>
              <w:t>покраска</w:t>
            </w:r>
            <w:r w:rsidR="00FC62F0">
              <w:rPr>
                <w:rFonts w:cs="Times New Roman"/>
                <w:sz w:val="20"/>
                <w:szCs w:val="20"/>
              </w:rPr>
              <w:t>, 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8777FC">
              <w:rPr>
                <w:rFonts w:cs="Times New Roman"/>
                <w:sz w:val="20"/>
                <w:szCs w:val="20"/>
              </w:rPr>
              <w:t>побелка</w:t>
            </w:r>
            <w:r w:rsidR="00FC62F0">
              <w:rPr>
                <w:rFonts w:cs="Times New Roman"/>
                <w:sz w:val="20"/>
                <w:szCs w:val="20"/>
              </w:rPr>
              <w:t xml:space="preserve">, </w:t>
            </w:r>
            <w:proofErr w:type="gramStart"/>
            <w:r w:rsidR="00FC62F0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FC62F0">
              <w:rPr>
                <w:rFonts w:cs="Times New Roman"/>
                <w:sz w:val="20"/>
                <w:szCs w:val="20"/>
              </w:rPr>
              <w:t>бетонный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 w:rsidR="00CF6675"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CF6675">
              <w:rPr>
                <w:rFonts w:cs="Times New Roman"/>
                <w:sz w:val="20"/>
                <w:szCs w:val="20"/>
              </w:rPr>
              <w:t>и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CF6675">
              <w:rPr>
                <w:rFonts w:cs="Times New Roman"/>
                <w:sz w:val="20"/>
                <w:szCs w:val="20"/>
              </w:rPr>
              <w:t>деревянные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8777FC">
              <w:rPr>
                <w:rFonts w:cs="Times New Roman"/>
                <w:sz w:val="20"/>
                <w:szCs w:val="20"/>
              </w:rPr>
              <w:t>простые деревянные</w:t>
            </w:r>
            <w:r w:rsidR="00CF6675">
              <w:rPr>
                <w:rFonts w:cs="Times New Roman"/>
                <w:sz w:val="20"/>
                <w:szCs w:val="20"/>
              </w:rPr>
              <w:t>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443E3F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43E3F">
              <w:rPr>
                <w:rFonts w:cs="Times New Roman"/>
                <w:sz w:val="20"/>
                <w:szCs w:val="20"/>
              </w:rPr>
              <w:t xml:space="preserve">помещение 14, назначение: нежилое, площадь: 35,4 кв. метра, этаж: № 1, кадастровый номер: 74:25:0100202:453, расположенное по адресу: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 xml:space="preserve">Российская Федерация, Челябинская область, г. Златоуст, п. Центральный, </w:t>
            </w:r>
            <w:r w:rsidRPr="00443E3F">
              <w:rPr>
                <w:rFonts w:cs="Times New Roman"/>
                <w:sz w:val="20"/>
                <w:szCs w:val="20"/>
              </w:rPr>
              <w:br/>
              <w:t xml:space="preserve">ул. Ленина, д. 34,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>. 5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0C17D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142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="000C17DC">
              <w:rPr>
                <w:rFonts w:cs="Times New Roman"/>
                <w:sz w:val="20"/>
                <w:szCs w:val="20"/>
              </w:rPr>
              <w:t>000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100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0C17DC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="000C17DC">
              <w:rPr>
                <w:rFonts w:cs="Times New Roman"/>
                <w:sz w:val="20"/>
                <w:szCs w:val="20"/>
              </w:rPr>
              <w:t>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0C17DC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54" w:rsidRPr="00237E0B" w:rsidRDefault="00115A54" w:rsidP="00115A5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Помещение, расположено на 1 этаже нежилого здания. Наличие инженерных систем: электроснабжение</w:t>
            </w:r>
            <w:r w:rsidR="0017751F"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Водоснабжение и водоотведение – на этаже</w:t>
            </w:r>
            <w:r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 </w:t>
            </w:r>
            <w:r w:rsidRPr="00237E0B">
              <w:rPr>
                <w:bCs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требуется ремонт. Внутренняя отделка стен помещения: побелка.  Потолки: побелка. Пол: дощатый. Окна: деревянные.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443E3F" w:rsidP="00B92185">
            <w:pPr>
              <w:ind w:firstLine="0"/>
              <w:jc w:val="center"/>
              <w:rPr>
                <w:sz w:val="20"/>
                <w:szCs w:val="20"/>
              </w:rPr>
            </w:pPr>
            <w:r w:rsidRPr="00443E3F">
              <w:rPr>
                <w:sz w:val="20"/>
                <w:szCs w:val="20"/>
              </w:rPr>
              <w:t xml:space="preserve">нежилое помещение, назначение: нежилое помещение, площадь: 331,9 кв. метра, этаж: № 1, кадастровый номер: 74:25:0500502:221, расположенное по адресу: </w:t>
            </w:r>
            <w:proofErr w:type="gramStart"/>
            <w:r w:rsidRPr="00443E3F">
              <w:rPr>
                <w:sz w:val="20"/>
                <w:szCs w:val="20"/>
              </w:rPr>
              <w:t xml:space="preserve">Российская Федерация, Челябинская область, г. Златоуст, с. Веселовка, ул. Ленина, д. 58, </w:t>
            </w:r>
            <w:proofErr w:type="spellStart"/>
            <w:r w:rsidRPr="00443E3F">
              <w:rPr>
                <w:sz w:val="20"/>
                <w:szCs w:val="20"/>
              </w:rPr>
              <w:t>пом</w:t>
            </w:r>
            <w:proofErr w:type="spellEnd"/>
            <w:r w:rsidRPr="00443E3F">
              <w:rPr>
                <w:sz w:val="20"/>
                <w:szCs w:val="20"/>
              </w:rPr>
              <w:t>. 3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1 252</w:t>
            </w:r>
            <w:r w:rsidR="00C45BC5" w:rsidRPr="00FB4CC1">
              <w:rPr>
                <w:rFonts w:cs="Times New Roman"/>
                <w:sz w:val="20"/>
                <w:szCs w:val="20"/>
              </w:rPr>
              <w:t> </w:t>
            </w:r>
            <w:r w:rsidR="00722083">
              <w:rPr>
                <w:rFonts w:cs="Times New Roman"/>
                <w:sz w:val="20"/>
                <w:szCs w:val="20"/>
              </w:rPr>
              <w:t>000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0F500A">
              <w:rPr>
                <w:rFonts w:cs="Times New Roman"/>
                <w:sz w:val="20"/>
                <w:szCs w:val="20"/>
              </w:rPr>
              <w:t>00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 w:rsidR="000F500A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125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="000F500A">
              <w:rPr>
                <w:rFonts w:cs="Times New Roman"/>
                <w:sz w:val="20"/>
                <w:szCs w:val="20"/>
              </w:rPr>
              <w:t>00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 w:rsidR="000F500A">
              <w:rPr>
                <w:rFonts w:cs="Times New Roman"/>
                <w:sz w:val="20"/>
                <w:szCs w:val="20"/>
              </w:rPr>
              <w:t>0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1" w:rsidRPr="00FB4CC1" w:rsidRDefault="002671D1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Помещение расположено на 1 этаже нежилого здания. </w:t>
            </w:r>
            <w:r w:rsidR="00745473">
              <w:rPr>
                <w:rFonts w:cs="Times New Roman"/>
                <w:sz w:val="20"/>
                <w:szCs w:val="20"/>
              </w:rPr>
              <w:t xml:space="preserve"> </w:t>
            </w:r>
            <w:r w:rsidR="00FE6499" w:rsidRPr="00FB4CC1">
              <w:rPr>
                <w:bCs/>
                <w:sz w:val="20"/>
                <w:szCs w:val="20"/>
              </w:rPr>
              <w:t xml:space="preserve">Вход в помещение </w:t>
            </w:r>
            <w:r w:rsidR="00FE6499">
              <w:rPr>
                <w:bCs/>
                <w:sz w:val="20"/>
                <w:szCs w:val="20"/>
              </w:rPr>
              <w:t>– наличие отдельного входа</w:t>
            </w:r>
            <w:r w:rsidR="0081438F">
              <w:rPr>
                <w:bCs/>
                <w:sz w:val="20"/>
                <w:szCs w:val="20"/>
              </w:rPr>
              <w:t xml:space="preserve"> (со двора)</w:t>
            </w:r>
            <w:r w:rsidR="00FE6499" w:rsidRPr="00FB4CC1">
              <w:rPr>
                <w:bCs/>
                <w:sz w:val="20"/>
                <w:szCs w:val="20"/>
              </w:rPr>
              <w:t>.</w:t>
            </w:r>
            <w:r w:rsidR="00FE6499">
              <w:rPr>
                <w:bCs/>
                <w:sz w:val="20"/>
                <w:szCs w:val="20"/>
              </w:rPr>
              <w:t xml:space="preserve"> Требуется ремонт кровли и фундамента. </w:t>
            </w:r>
            <w:r w:rsidRPr="00237E0B">
              <w:rPr>
                <w:rFonts w:cs="Times New Roman"/>
                <w:sz w:val="20"/>
                <w:szCs w:val="20"/>
              </w:rPr>
              <w:t>Наличие инженерных систем: электроснабжение</w:t>
            </w:r>
            <w:r w:rsidR="00FE6499">
              <w:rPr>
                <w:rFonts w:cs="Times New Roman"/>
                <w:sz w:val="20"/>
                <w:szCs w:val="20"/>
              </w:rPr>
              <w:t>,</w:t>
            </w:r>
            <w:r w:rsidRPr="00237E0B">
              <w:rPr>
                <w:rFonts w:cs="Times New Roman"/>
                <w:sz w:val="20"/>
                <w:szCs w:val="20"/>
              </w:rPr>
              <w:t xml:space="preserve"> </w:t>
            </w:r>
            <w:r w:rsidR="00FE6499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>одоснабжение и водоотведение.</w:t>
            </w:r>
            <w:r w:rsidRPr="00237E0B">
              <w:rPr>
                <w:rFonts w:cs="Times New Roman"/>
                <w:sz w:val="20"/>
                <w:szCs w:val="20"/>
              </w:rPr>
              <w:t xml:space="preserve">  </w:t>
            </w:r>
            <w:r w:rsidRPr="00237E0B">
              <w:rPr>
                <w:bCs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требуется ремонт. Внутренняя отделка стен помещения: побелка</w:t>
            </w:r>
            <w:r>
              <w:rPr>
                <w:rFonts w:cs="Times New Roman"/>
                <w:sz w:val="20"/>
                <w:szCs w:val="20"/>
              </w:rPr>
              <w:t>, покраска</w:t>
            </w:r>
            <w:r w:rsidRPr="00237E0B">
              <w:rPr>
                <w:rFonts w:cs="Times New Roman"/>
                <w:sz w:val="20"/>
                <w:szCs w:val="20"/>
              </w:rPr>
              <w:t>.  Потолки: побелка. Пол: дощатый. Окна: деревянные</w:t>
            </w:r>
            <w:r w:rsidR="005E4F24">
              <w:rPr>
                <w:rFonts w:cs="Times New Roman"/>
                <w:sz w:val="20"/>
                <w:szCs w:val="20"/>
              </w:rPr>
              <w:t>, частично отсутствует остекление, решетки</w:t>
            </w:r>
            <w:r w:rsidRPr="00237E0B">
              <w:rPr>
                <w:rFonts w:cs="Times New Roman"/>
                <w:sz w:val="20"/>
                <w:szCs w:val="20"/>
              </w:rPr>
              <w:t>.</w:t>
            </w:r>
            <w:r w:rsidR="00FE6499">
              <w:rPr>
                <w:rFonts w:cs="Times New Roman"/>
                <w:sz w:val="20"/>
                <w:szCs w:val="20"/>
              </w:rPr>
              <w:t xml:space="preserve"> Дверные проемы: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56DA6" w:rsidRPr="00722083" w:rsidRDefault="00AD21C0" w:rsidP="00AD21C0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9A628D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9A628D">
        <w:rPr>
          <w:b/>
          <w:bCs/>
          <w:szCs w:val="24"/>
        </w:rPr>
        <w:t>4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9A628D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>/с № 03100643000000016900 в ОТДЕЛЕНИЕ ЧЕЛЯБИНСК БАНКА РОССИИ/УФК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8C166C" w:rsidRDefault="009A628D" w:rsidP="009A628D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9A628D" w:rsidP="009A628D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9A628D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>
        <w:rPr>
          <w:sz w:val="22"/>
          <w:szCs w:val="22"/>
        </w:rPr>
        <w:t xml:space="preserve">собственность </w:t>
      </w:r>
      <w:r w:rsidR="007C3015" w:rsidRPr="00357F51">
        <w:rPr>
          <w:b/>
          <w:bCs/>
          <w:sz w:val="22"/>
          <w:szCs w:val="22"/>
        </w:rPr>
        <w:t xml:space="preserve">нежилое помещение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8C166C" w:rsidRDefault="009A628D" w:rsidP="009A628D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9A628D" w:rsidP="009A628D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10BB1"/>
    <w:rsid w:val="00022410"/>
    <w:rsid w:val="00022520"/>
    <w:rsid w:val="00025B75"/>
    <w:rsid w:val="00050DF9"/>
    <w:rsid w:val="00075C3C"/>
    <w:rsid w:val="000823A8"/>
    <w:rsid w:val="000862D0"/>
    <w:rsid w:val="000866F6"/>
    <w:rsid w:val="00093901"/>
    <w:rsid w:val="000A4F54"/>
    <w:rsid w:val="000B3461"/>
    <w:rsid w:val="000B5DC6"/>
    <w:rsid w:val="000C17DC"/>
    <w:rsid w:val="000D7385"/>
    <w:rsid w:val="000F500A"/>
    <w:rsid w:val="00100F0D"/>
    <w:rsid w:val="00101DD3"/>
    <w:rsid w:val="001111B9"/>
    <w:rsid w:val="00115A54"/>
    <w:rsid w:val="00137C15"/>
    <w:rsid w:val="00153D4A"/>
    <w:rsid w:val="00154149"/>
    <w:rsid w:val="00171C08"/>
    <w:rsid w:val="0017751F"/>
    <w:rsid w:val="001C66A5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671D1"/>
    <w:rsid w:val="00297853"/>
    <w:rsid w:val="002C65DD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7166E"/>
    <w:rsid w:val="00382CD4"/>
    <w:rsid w:val="00395BCD"/>
    <w:rsid w:val="003B3B56"/>
    <w:rsid w:val="003D1CF8"/>
    <w:rsid w:val="003D32AA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43E3F"/>
    <w:rsid w:val="00454A93"/>
    <w:rsid w:val="00467583"/>
    <w:rsid w:val="004705C8"/>
    <w:rsid w:val="004741BA"/>
    <w:rsid w:val="004A1AA1"/>
    <w:rsid w:val="004A2D6A"/>
    <w:rsid w:val="004A39B8"/>
    <w:rsid w:val="004B7DF8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4F4293"/>
    <w:rsid w:val="00500C4B"/>
    <w:rsid w:val="0050756A"/>
    <w:rsid w:val="00515DA9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5E4F24"/>
    <w:rsid w:val="0061571C"/>
    <w:rsid w:val="006204E6"/>
    <w:rsid w:val="00630A18"/>
    <w:rsid w:val="006347E8"/>
    <w:rsid w:val="00636511"/>
    <w:rsid w:val="00671AE4"/>
    <w:rsid w:val="006747B3"/>
    <w:rsid w:val="006759BC"/>
    <w:rsid w:val="00697661"/>
    <w:rsid w:val="006A1D71"/>
    <w:rsid w:val="006D1487"/>
    <w:rsid w:val="006D1F1F"/>
    <w:rsid w:val="006E131D"/>
    <w:rsid w:val="007042DA"/>
    <w:rsid w:val="007050ED"/>
    <w:rsid w:val="0070519A"/>
    <w:rsid w:val="00722083"/>
    <w:rsid w:val="0073586C"/>
    <w:rsid w:val="00745473"/>
    <w:rsid w:val="00745DF6"/>
    <w:rsid w:val="00763DD3"/>
    <w:rsid w:val="0078309A"/>
    <w:rsid w:val="00785B22"/>
    <w:rsid w:val="007879F9"/>
    <w:rsid w:val="007C3015"/>
    <w:rsid w:val="007C7457"/>
    <w:rsid w:val="007D17A8"/>
    <w:rsid w:val="007E6435"/>
    <w:rsid w:val="0081438F"/>
    <w:rsid w:val="00816B03"/>
    <w:rsid w:val="008305EB"/>
    <w:rsid w:val="00833224"/>
    <w:rsid w:val="00852D89"/>
    <w:rsid w:val="00876A45"/>
    <w:rsid w:val="00876ECC"/>
    <w:rsid w:val="008777FC"/>
    <w:rsid w:val="008B0BC3"/>
    <w:rsid w:val="008C1CF1"/>
    <w:rsid w:val="008D61BA"/>
    <w:rsid w:val="008E1FAF"/>
    <w:rsid w:val="0093645A"/>
    <w:rsid w:val="009432E7"/>
    <w:rsid w:val="00951807"/>
    <w:rsid w:val="009528D4"/>
    <w:rsid w:val="00952D2E"/>
    <w:rsid w:val="00955B1B"/>
    <w:rsid w:val="0096660D"/>
    <w:rsid w:val="009A628D"/>
    <w:rsid w:val="009C2FB2"/>
    <w:rsid w:val="009D13B5"/>
    <w:rsid w:val="009D259A"/>
    <w:rsid w:val="009D780E"/>
    <w:rsid w:val="009D7AA3"/>
    <w:rsid w:val="009D7D3B"/>
    <w:rsid w:val="009E3C0B"/>
    <w:rsid w:val="009F4F82"/>
    <w:rsid w:val="009F6310"/>
    <w:rsid w:val="00A10FB1"/>
    <w:rsid w:val="00A14A05"/>
    <w:rsid w:val="00A437EB"/>
    <w:rsid w:val="00A57155"/>
    <w:rsid w:val="00A75C84"/>
    <w:rsid w:val="00A86DD8"/>
    <w:rsid w:val="00AA4A87"/>
    <w:rsid w:val="00AC26B0"/>
    <w:rsid w:val="00AD21C0"/>
    <w:rsid w:val="00AD724E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DA6"/>
    <w:rsid w:val="00B61957"/>
    <w:rsid w:val="00B62DA2"/>
    <w:rsid w:val="00B720FA"/>
    <w:rsid w:val="00B82F23"/>
    <w:rsid w:val="00B92185"/>
    <w:rsid w:val="00B92DB0"/>
    <w:rsid w:val="00BB0C03"/>
    <w:rsid w:val="00BB5F83"/>
    <w:rsid w:val="00BC6ABC"/>
    <w:rsid w:val="00BD60EB"/>
    <w:rsid w:val="00BD7AC4"/>
    <w:rsid w:val="00C22BF5"/>
    <w:rsid w:val="00C42081"/>
    <w:rsid w:val="00C45BC5"/>
    <w:rsid w:val="00C52ADA"/>
    <w:rsid w:val="00C548A2"/>
    <w:rsid w:val="00C55BA5"/>
    <w:rsid w:val="00C62089"/>
    <w:rsid w:val="00C65CA6"/>
    <w:rsid w:val="00C72EBD"/>
    <w:rsid w:val="00C826A4"/>
    <w:rsid w:val="00C833E4"/>
    <w:rsid w:val="00C96F1E"/>
    <w:rsid w:val="00CA230F"/>
    <w:rsid w:val="00CA2CA8"/>
    <w:rsid w:val="00CA6295"/>
    <w:rsid w:val="00CC3CB9"/>
    <w:rsid w:val="00CD71FF"/>
    <w:rsid w:val="00CD78E6"/>
    <w:rsid w:val="00CF27C1"/>
    <w:rsid w:val="00CF432F"/>
    <w:rsid w:val="00CF6675"/>
    <w:rsid w:val="00D03222"/>
    <w:rsid w:val="00D11BDB"/>
    <w:rsid w:val="00D17437"/>
    <w:rsid w:val="00D224EA"/>
    <w:rsid w:val="00D26671"/>
    <w:rsid w:val="00D31188"/>
    <w:rsid w:val="00D33DF0"/>
    <w:rsid w:val="00D40598"/>
    <w:rsid w:val="00D841CB"/>
    <w:rsid w:val="00DB5165"/>
    <w:rsid w:val="00DD2E99"/>
    <w:rsid w:val="00DD3293"/>
    <w:rsid w:val="00DD7358"/>
    <w:rsid w:val="00DE5775"/>
    <w:rsid w:val="00DF1E9D"/>
    <w:rsid w:val="00E14FE1"/>
    <w:rsid w:val="00E539CF"/>
    <w:rsid w:val="00E5769D"/>
    <w:rsid w:val="00E64D8E"/>
    <w:rsid w:val="00E66066"/>
    <w:rsid w:val="00E72492"/>
    <w:rsid w:val="00E778A8"/>
    <w:rsid w:val="00E875D6"/>
    <w:rsid w:val="00EB37A5"/>
    <w:rsid w:val="00EC5F35"/>
    <w:rsid w:val="00EC7D73"/>
    <w:rsid w:val="00ED081C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C62F0"/>
    <w:rsid w:val="00FD786B"/>
    <w:rsid w:val="00FE6499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BA65E-520C-4D5C-AE7D-CBAD01B4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3029</TotalTime>
  <Pages>17</Pages>
  <Words>6378</Words>
  <Characters>36355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140</cp:revision>
  <cp:lastPrinted>2025-07-25T03:22:00Z</cp:lastPrinted>
  <dcterms:created xsi:type="dcterms:W3CDTF">2024-12-19T08:59:00Z</dcterms:created>
  <dcterms:modified xsi:type="dcterms:W3CDTF">2025-07-25T03:30:00Z</dcterms:modified>
</cp:coreProperties>
</file>